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A9A2C" w14:textId="77777777" w:rsidR="0063392A" w:rsidRPr="008C1A9F" w:rsidRDefault="0063392A" w:rsidP="0063392A">
      <w:pPr>
        <w:pStyle w:val="NoSpacing"/>
        <w:jc w:val="center"/>
        <w:outlineLvl w:val="0"/>
        <w:rPr>
          <w:rFonts w:ascii="Times" w:hAnsi="Times"/>
          <w:color w:val="7030A0"/>
        </w:rPr>
      </w:pPr>
      <w:r w:rsidRPr="008C1A9F">
        <w:rPr>
          <w:rFonts w:ascii="Times" w:hAnsi="Times"/>
          <w:color w:val="7030A0"/>
        </w:rPr>
        <w:t>Devotion</w:t>
      </w:r>
    </w:p>
    <w:p w14:paraId="56F9506A" w14:textId="77777777" w:rsidR="0063392A" w:rsidRDefault="0063392A" w:rsidP="0063392A">
      <w:pPr>
        <w:pStyle w:val="NoSpacing"/>
        <w:jc w:val="center"/>
        <w:outlineLvl w:val="0"/>
        <w:rPr>
          <w:rFonts w:ascii="Times" w:hAnsi="Times"/>
          <w:color w:val="7030A0"/>
        </w:rPr>
      </w:pPr>
      <w:r w:rsidRPr="008C1A9F">
        <w:rPr>
          <w:rFonts w:ascii="Times" w:hAnsi="Times"/>
          <w:color w:val="7030A0"/>
        </w:rPr>
        <w:t xml:space="preserve">Pleasant View Baptist Church </w:t>
      </w:r>
      <w:r w:rsidRPr="008C1A9F">
        <w:rPr>
          <w:rFonts w:ascii="Calibri" w:eastAsia="Calibri" w:hAnsi="Calibri" w:cs="Calibri"/>
          <w:color w:val="7030A0"/>
        </w:rPr>
        <w:t>●</w:t>
      </w:r>
      <w:r w:rsidRPr="008C1A9F">
        <w:rPr>
          <w:rFonts w:ascii="Times" w:hAnsi="Times"/>
          <w:color w:val="7030A0"/>
        </w:rPr>
        <w:t xml:space="preserve"> Scripture: </w:t>
      </w:r>
      <w:r>
        <w:rPr>
          <w:rFonts w:ascii="Times" w:hAnsi="Times"/>
          <w:color w:val="7030A0"/>
        </w:rPr>
        <w:t>Psalm 36:5</w:t>
      </w:r>
    </w:p>
    <w:p w14:paraId="358EE8D2" w14:textId="77777777" w:rsidR="0063392A" w:rsidRDefault="0063392A" w:rsidP="0063392A">
      <w:pPr>
        <w:pStyle w:val="NoSpacing"/>
        <w:jc w:val="center"/>
        <w:outlineLvl w:val="0"/>
        <w:rPr>
          <w:rFonts w:ascii="Times" w:hAnsi="Times"/>
          <w:color w:val="7030A0"/>
        </w:rPr>
      </w:pPr>
    </w:p>
    <w:p w14:paraId="468692DC" w14:textId="77777777" w:rsidR="0063392A" w:rsidRDefault="0063392A" w:rsidP="0063392A">
      <w:pPr>
        <w:jc w:val="center"/>
      </w:pPr>
      <w:r>
        <w:t xml:space="preserve">“Thy mercy, O LORD, is in the heavens; and thy faithfulness </w:t>
      </w:r>
      <w:proofErr w:type="spellStart"/>
      <w:r>
        <w:t>reacheth</w:t>
      </w:r>
      <w:proofErr w:type="spellEnd"/>
      <w:r>
        <w:t xml:space="preserve"> unto the clouds.”</w:t>
      </w:r>
    </w:p>
    <w:p w14:paraId="33BCE235" w14:textId="77777777" w:rsidR="0063392A" w:rsidRDefault="0063392A" w:rsidP="0063392A">
      <w:pPr>
        <w:rPr>
          <w:rFonts w:ascii="Times" w:hAnsi="Times" w:cs="Times New Roman"/>
          <w:b/>
          <w:sz w:val="24"/>
          <w:szCs w:val="24"/>
        </w:rPr>
      </w:pPr>
      <w:r>
        <w:rPr>
          <w:rFonts w:ascii="Times" w:hAnsi="Times" w:cs="Times New Roman"/>
          <w:b/>
          <w:sz w:val="24"/>
          <w:szCs w:val="24"/>
        </w:rPr>
        <w:t>The faithfulness of God</w:t>
      </w:r>
    </w:p>
    <w:p w14:paraId="703ECE63" w14:textId="77777777" w:rsidR="0063392A" w:rsidRPr="0063392A" w:rsidRDefault="0063392A" w:rsidP="0063392A">
      <w:pPr>
        <w:spacing w:line="480" w:lineRule="auto"/>
        <w:rPr>
          <w:rFonts w:ascii="Times" w:hAnsi="Times" w:cs="Times New Roman"/>
          <w:sz w:val="24"/>
          <w:szCs w:val="24"/>
        </w:rPr>
      </w:pPr>
      <w:r>
        <w:rPr>
          <w:rFonts w:ascii="Times" w:hAnsi="Times" w:cs="Times New Roman"/>
          <w:b/>
          <w:sz w:val="24"/>
          <w:szCs w:val="24"/>
        </w:rPr>
        <w:tab/>
      </w:r>
      <w:r>
        <w:rPr>
          <w:rFonts w:ascii="Times" w:hAnsi="Times" w:cs="Times New Roman"/>
          <w:sz w:val="24"/>
          <w:szCs w:val="24"/>
        </w:rPr>
        <w:t>The faithfulness of God has consumed my thoughts the last couple of weeks. So many situations God has showed me that He is a faithful God. Looking throughout the scripture, one will find miles of scripture supporting this. We do serve a faithful God. He is faithful in many ways even in times when Christians are not faithful as they should be. Two ways that God shows His faithfulness is through hearing our prayers and providing for our needs.</w:t>
      </w:r>
    </w:p>
    <w:p w14:paraId="3480A294" w14:textId="27BBDF37" w:rsidR="0063392A" w:rsidRDefault="0063392A" w:rsidP="0063392A">
      <w:pPr>
        <w:spacing w:line="480" w:lineRule="auto"/>
        <w:rPr>
          <w:rFonts w:ascii="Times" w:hAnsi="Times" w:cs="Times New Roman"/>
          <w:sz w:val="24"/>
          <w:szCs w:val="24"/>
        </w:rPr>
      </w:pPr>
      <w:r>
        <w:rPr>
          <w:rFonts w:ascii="Times" w:hAnsi="Times" w:cs="Times New Roman"/>
          <w:sz w:val="24"/>
          <w:szCs w:val="24"/>
        </w:rPr>
        <w:tab/>
        <w:t xml:space="preserve">I am reminded of 1 John 5:15, </w:t>
      </w:r>
      <w:r w:rsidRPr="0063392A">
        <w:rPr>
          <w:rFonts w:ascii="Times" w:hAnsi="Times" w:cs="Times New Roman"/>
          <w:i/>
          <w:sz w:val="24"/>
          <w:szCs w:val="24"/>
        </w:rPr>
        <w:t xml:space="preserve">“And if we know that he </w:t>
      </w:r>
      <w:proofErr w:type="gramStart"/>
      <w:r w:rsidRPr="0063392A">
        <w:rPr>
          <w:rFonts w:ascii="Times" w:hAnsi="Times" w:cs="Times New Roman"/>
          <w:i/>
          <w:sz w:val="24"/>
          <w:szCs w:val="24"/>
        </w:rPr>
        <w:t>hear</w:t>
      </w:r>
      <w:proofErr w:type="gramEnd"/>
      <w:r w:rsidRPr="0063392A">
        <w:rPr>
          <w:rFonts w:ascii="Times" w:hAnsi="Times" w:cs="Times New Roman"/>
          <w:i/>
          <w:sz w:val="24"/>
          <w:szCs w:val="24"/>
        </w:rPr>
        <w:t xml:space="preserve"> us whatsoever we ask, we know that we have the petitions that we desired of him.”</w:t>
      </w:r>
      <w:r>
        <w:rPr>
          <w:rFonts w:ascii="Times" w:hAnsi="Times" w:cs="Times New Roman"/>
          <w:sz w:val="24"/>
          <w:szCs w:val="24"/>
        </w:rPr>
        <w:t xml:space="preserve"> This year I am having to coach football where I work. At the end of every practice I ask the young men on my football team if there are any prayer request. I am always pleased to hear the num</w:t>
      </w:r>
      <w:r w:rsidR="00C97F1E">
        <w:rPr>
          <w:rFonts w:ascii="Times" w:hAnsi="Times" w:cs="Times New Roman"/>
          <w:sz w:val="24"/>
          <w:szCs w:val="24"/>
        </w:rPr>
        <w:t>erous prayer request. I am not</w:t>
      </w:r>
      <w:r>
        <w:rPr>
          <w:rFonts w:ascii="Times" w:hAnsi="Times" w:cs="Times New Roman"/>
          <w:sz w:val="24"/>
          <w:szCs w:val="24"/>
        </w:rPr>
        <w:t xml:space="preserve"> pleased</w:t>
      </w:r>
      <w:r w:rsidR="00427941">
        <w:rPr>
          <w:rFonts w:ascii="Times" w:hAnsi="Times" w:cs="Times New Roman"/>
          <w:sz w:val="24"/>
          <w:szCs w:val="24"/>
        </w:rPr>
        <w:t xml:space="preserve"> to hear the adversities</w:t>
      </w:r>
      <w:r>
        <w:rPr>
          <w:rFonts w:ascii="Times" w:hAnsi="Times" w:cs="Times New Roman"/>
          <w:sz w:val="24"/>
          <w:szCs w:val="24"/>
        </w:rPr>
        <w:t xml:space="preserve"> the yo</w:t>
      </w:r>
      <w:r w:rsidR="00427941">
        <w:rPr>
          <w:rFonts w:ascii="Times" w:hAnsi="Times" w:cs="Times New Roman"/>
          <w:sz w:val="24"/>
          <w:szCs w:val="24"/>
        </w:rPr>
        <w:t xml:space="preserve">ung men go through, however, hearing their request </w:t>
      </w:r>
      <w:r>
        <w:rPr>
          <w:rFonts w:ascii="Times" w:hAnsi="Times" w:cs="Times New Roman"/>
          <w:sz w:val="24"/>
          <w:szCs w:val="24"/>
        </w:rPr>
        <w:t xml:space="preserve">pleases me to know these young men know who to call upon to guide them through their situations.  These young men understand that they have a god that hears their prayers. </w:t>
      </w:r>
    </w:p>
    <w:p w14:paraId="45E9CFEC" w14:textId="08AD680B" w:rsidR="00EF0298" w:rsidRDefault="0063392A" w:rsidP="00427941">
      <w:pPr>
        <w:spacing w:line="480" w:lineRule="auto"/>
        <w:rPr>
          <w:rFonts w:ascii="Times" w:hAnsi="Times" w:cs="Times New Roman"/>
          <w:sz w:val="24"/>
          <w:szCs w:val="24"/>
        </w:rPr>
      </w:pPr>
      <w:r>
        <w:rPr>
          <w:rFonts w:ascii="Times" w:hAnsi="Times" w:cs="Times New Roman"/>
          <w:sz w:val="24"/>
          <w:szCs w:val="24"/>
        </w:rPr>
        <w:tab/>
      </w:r>
      <w:r w:rsidR="00FB6EA3">
        <w:rPr>
          <w:rFonts w:ascii="Times" w:hAnsi="Times" w:cs="Times New Roman"/>
          <w:sz w:val="24"/>
          <w:szCs w:val="24"/>
        </w:rPr>
        <w:t>We also serve a G</w:t>
      </w:r>
      <w:r w:rsidR="00427941">
        <w:rPr>
          <w:rFonts w:ascii="Times" w:hAnsi="Times" w:cs="Times New Roman"/>
          <w:sz w:val="24"/>
          <w:szCs w:val="24"/>
        </w:rPr>
        <w:t>od that is faithful to provide for our needs.</w:t>
      </w:r>
      <w:r w:rsidR="00894CBB">
        <w:rPr>
          <w:rFonts w:ascii="Times" w:hAnsi="Times" w:cs="Times New Roman"/>
          <w:sz w:val="24"/>
          <w:szCs w:val="24"/>
        </w:rPr>
        <w:t xml:space="preserve"> Philippians 4:19 states, </w:t>
      </w:r>
      <w:r w:rsidR="00894CBB" w:rsidRPr="00894CBB">
        <w:rPr>
          <w:rFonts w:ascii="Times" w:hAnsi="Times" w:cs="Times New Roman"/>
          <w:i/>
          <w:sz w:val="24"/>
          <w:szCs w:val="24"/>
        </w:rPr>
        <w:t xml:space="preserve">“But my God shall </w:t>
      </w:r>
      <w:bookmarkStart w:id="0" w:name="_GoBack"/>
      <w:bookmarkEnd w:id="0"/>
      <w:r w:rsidR="00894CBB" w:rsidRPr="00894CBB">
        <w:rPr>
          <w:rFonts w:ascii="Times" w:hAnsi="Times" w:cs="Times New Roman"/>
          <w:i/>
          <w:sz w:val="24"/>
          <w:szCs w:val="24"/>
        </w:rPr>
        <w:t xml:space="preserve">supply all your need according to his riches in glory by Christ Jesus.” </w:t>
      </w:r>
      <w:r w:rsidR="00894CBB">
        <w:rPr>
          <w:rFonts w:ascii="Times" w:hAnsi="Times" w:cs="Times New Roman"/>
          <w:sz w:val="24"/>
          <w:szCs w:val="24"/>
        </w:rPr>
        <w:t xml:space="preserve">Does that not make you smile? </w:t>
      </w:r>
      <w:r>
        <w:rPr>
          <w:rFonts w:ascii="Times" w:hAnsi="Times" w:cs="Times New Roman"/>
          <w:sz w:val="24"/>
          <w:szCs w:val="24"/>
        </w:rPr>
        <w:t xml:space="preserve"> </w:t>
      </w:r>
      <w:r w:rsidR="00894CBB">
        <w:rPr>
          <w:rFonts w:ascii="Times" w:hAnsi="Times" w:cs="Times New Roman"/>
          <w:sz w:val="24"/>
          <w:szCs w:val="24"/>
        </w:rPr>
        <w:t xml:space="preserve">A peace comes over me when I read that scripture. We serve a god that will meet our needs according to His will and time. Recently, portions of our country were affected by the hurricanes. Watching the news coverage of the events can move an individual to tears. However, I take comfort that God will meet the needs of the individuals who suffered damage. </w:t>
      </w:r>
    </w:p>
    <w:p w14:paraId="35DA6781" w14:textId="77777777" w:rsidR="00094E31" w:rsidRPr="00EF0298" w:rsidRDefault="00094E31" w:rsidP="00EF0298">
      <w:pPr>
        <w:spacing w:line="480" w:lineRule="auto"/>
        <w:ind w:left="2880" w:firstLine="720"/>
        <w:rPr>
          <w:rFonts w:ascii="Times" w:hAnsi="Times" w:cs="Times New Roman"/>
          <w:sz w:val="24"/>
          <w:szCs w:val="24"/>
        </w:rPr>
      </w:pPr>
      <w:r>
        <w:rPr>
          <w:rFonts w:ascii="Times" w:hAnsi="Times" w:cs="Times New Roman"/>
          <w:sz w:val="24"/>
          <w:szCs w:val="24"/>
        </w:rPr>
        <w:t xml:space="preserve">I am thankful that </w:t>
      </w:r>
      <w:r w:rsidR="00EF0298">
        <w:rPr>
          <w:rFonts w:ascii="Times" w:hAnsi="Times" w:cs="Times New Roman"/>
          <w:sz w:val="24"/>
          <w:szCs w:val="24"/>
        </w:rPr>
        <w:t xml:space="preserve">my God is faithful. </w:t>
      </w:r>
    </w:p>
    <w:p w14:paraId="16C18061" w14:textId="77777777" w:rsidR="00016432" w:rsidRDefault="00016432"/>
    <w:sectPr w:rsidR="00016432" w:rsidSect="00EF02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2A"/>
    <w:rsid w:val="00016432"/>
    <w:rsid w:val="000415AC"/>
    <w:rsid w:val="00094E31"/>
    <w:rsid w:val="00114FF3"/>
    <w:rsid w:val="001F4DC7"/>
    <w:rsid w:val="00427941"/>
    <w:rsid w:val="006214AC"/>
    <w:rsid w:val="0063392A"/>
    <w:rsid w:val="006F0795"/>
    <w:rsid w:val="00817231"/>
    <w:rsid w:val="00894CBB"/>
    <w:rsid w:val="008B3A63"/>
    <w:rsid w:val="008E5E57"/>
    <w:rsid w:val="00947CDC"/>
    <w:rsid w:val="0099480C"/>
    <w:rsid w:val="00B203DA"/>
    <w:rsid w:val="00C97F1E"/>
    <w:rsid w:val="00ED07EE"/>
    <w:rsid w:val="00EF0298"/>
    <w:rsid w:val="00F32988"/>
    <w:rsid w:val="00FB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1CD4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392A"/>
    <w:pPr>
      <w:spacing w:after="200" w:line="276" w:lineRule="auto"/>
    </w:pPr>
    <w:rPr>
      <w:sz w:val="22"/>
      <w:szCs w:val="22"/>
    </w:rPr>
  </w:style>
  <w:style w:type="paragraph" w:styleId="Heading1">
    <w:name w:val="heading 1"/>
    <w:basedOn w:val="Normal"/>
    <w:next w:val="Normal"/>
    <w:link w:val="Heading1Char"/>
    <w:uiPriority w:val="3"/>
    <w:qFormat/>
    <w:rsid w:val="008E5E57"/>
    <w:pPr>
      <w:keepNext/>
      <w:keepLines/>
      <w:spacing w:before="1440" w:after="0" w:line="480" w:lineRule="auto"/>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8E5E57"/>
    <w:pPr>
      <w:keepNext/>
      <w:keepLines/>
      <w:spacing w:after="0" w:line="480" w:lineRule="auto"/>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8E5E57"/>
    <w:pPr>
      <w:keepNext/>
      <w:keepLines/>
      <w:spacing w:after="0" w:line="480" w:lineRule="auto"/>
      <w:ind w:left="28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8E5E57"/>
    <w:pPr>
      <w:keepNext/>
      <w:keepLines/>
      <w:spacing w:after="0" w:line="480" w:lineRule="auto"/>
      <w:ind w:left="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8E5E57"/>
    <w:pPr>
      <w:keepNext/>
      <w:keepLines/>
      <w:spacing w:after="0" w:line="480" w:lineRule="auto"/>
      <w:ind w:left="576"/>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spacing w:after="0" w:line="480" w:lineRule="auto"/>
      <w:jc w:val="center"/>
    </w:pPr>
    <w:rPr>
      <w:rFonts w:ascii="Times New Roman" w:hAnsi="Times New Roman"/>
      <w:b/>
      <w:sz w:val="24"/>
      <w:szCs w:val="24"/>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after="0" w:line="240" w:lineRule="auto"/>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after="0" w:line="480" w:lineRule="auto"/>
    </w:pPr>
    <w:rPr>
      <w:rFonts w:ascii="Times New Roman" w:hAnsi="Times New Roman"/>
      <w:bCs/>
      <w:sz w:val="24"/>
      <w:szCs w:val="18"/>
    </w:rPr>
  </w:style>
  <w:style w:type="paragraph" w:customStyle="1" w:styleId="DissertationTitle">
    <w:name w:val="Dissertation Title"/>
    <w:basedOn w:val="Normal"/>
    <w:next w:val="Normal"/>
    <w:link w:val="DissertationTitleChar"/>
    <w:qFormat/>
    <w:rsid w:val="008E5E57"/>
    <w:pPr>
      <w:spacing w:before="1360" w:after="2160" w:line="240" w:lineRule="auto"/>
      <w:jc w:val="center"/>
    </w:pPr>
    <w:rPr>
      <w:rFonts w:ascii="Times New Roman" w:hAnsi="Times New Roman"/>
      <w:b/>
      <w:caps/>
      <w:sz w:val="24"/>
      <w:szCs w:val="24"/>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spacing w:after="0" w:line="480" w:lineRule="auto"/>
      <w:contextualSpacing/>
    </w:pPr>
    <w:rPr>
      <w:rFonts w:ascii="Times New Roman" w:hAnsi="Times New Roman"/>
      <w:sz w:val="24"/>
      <w:szCs w:val="24"/>
    </w:rPr>
  </w:style>
  <w:style w:type="paragraph" w:styleId="ListNumber">
    <w:name w:val="List Number"/>
    <w:basedOn w:val="Normal"/>
    <w:uiPriority w:val="9"/>
    <w:semiHidden/>
    <w:unhideWhenUsed/>
    <w:qFormat/>
    <w:rsid w:val="008E5E57"/>
    <w:pPr>
      <w:numPr>
        <w:numId w:val="8"/>
      </w:numPr>
      <w:spacing w:after="0" w:line="480" w:lineRule="auto"/>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8E5E57"/>
    <w:pPr>
      <w:spacing w:after="0" w:line="480" w:lineRule="auto"/>
      <w:ind w:left="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8E5E57"/>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8E5E57"/>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276</Words>
  <Characters>1579</Characters>
  <Application>Microsoft Macintosh Word</Application>
  <DocSecurity>0</DocSecurity>
  <Lines>13</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Devotion</vt:lpstr>
      <vt:lpstr>Pleasant View Baptist Church ● Scripture: Psalm 36:5</vt:lpstr>
      <vt:lpstr/>
    </vt:vector>
  </TitlesOfParts>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3</cp:revision>
  <dcterms:created xsi:type="dcterms:W3CDTF">2017-09-18T16:15:00Z</dcterms:created>
  <dcterms:modified xsi:type="dcterms:W3CDTF">2017-09-19T14:28:00Z</dcterms:modified>
</cp:coreProperties>
</file>