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03" w:rsidRDefault="00F75403" w:rsidP="00F75403">
      <w:pPr>
        <w:spacing w:after="0"/>
        <w:jc w:val="center"/>
        <w:rPr>
          <w:sz w:val="24"/>
          <w:szCs w:val="24"/>
        </w:rPr>
      </w:pPr>
      <w:r>
        <w:rPr>
          <w:sz w:val="28"/>
          <w:szCs w:val="28"/>
        </w:rPr>
        <w:t>GREAT LOVE XLVII</w:t>
      </w:r>
    </w:p>
    <w:p w:rsidR="00F75403" w:rsidRPr="00F75403" w:rsidRDefault="00F75403" w:rsidP="00F75403">
      <w:pPr>
        <w:spacing w:after="0" w:line="240" w:lineRule="auto"/>
        <w:rPr>
          <w:rFonts w:ascii="Times New Roman" w:eastAsia="Times New Roman" w:hAnsi="Times New Roman" w:cs="Times New Roman"/>
          <w:sz w:val="24"/>
          <w:szCs w:val="24"/>
        </w:rPr>
      </w:pPr>
      <w:r w:rsidRPr="00F75403">
        <w:rPr>
          <w:rFonts w:ascii="Times New Roman" w:eastAsia="Times New Roman" w:hAnsi="Times New Roman" w:cs="Times New Roman"/>
          <w:sz w:val="24"/>
          <w:szCs w:val="24"/>
        </w:rPr>
        <w:t xml:space="preserve">Then Joseph her husband, being a just </w:t>
      </w:r>
      <w:r w:rsidRPr="00F75403">
        <w:rPr>
          <w:rFonts w:ascii="Times New Roman" w:eastAsia="Times New Roman" w:hAnsi="Times New Roman" w:cs="Times New Roman"/>
          <w:i/>
          <w:iCs/>
          <w:sz w:val="24"/>
          <w:szCs w:val="24"/>
        </w:rPr>
        <w:t>man</w:t>
      </w:r>
      <w:r w:rsidRPr="00F75403">
        <w:rPr>
          <w:rFonts w:ascii="Times New Roman" w:eastAsia="Times New Roman" w:hAnsi="Times New Roman" w:cs="Times New Roman"/>
          <w:sz w:val="24"/>
          <w:szCs w:val="24"/>
        </w:rPr>
        <w:t xml:space="preserve">, and not willing to make her a publick example, was minded to put her away privily. </w:t>
      </w:r>
      <w:r w:rsidRPr="00F75403">
        <w:rPr>
          <w:rFonts w:ascii="Verdana" w:eastAsia="Times New Roman" w:hAnsi="Verdana" w:cs="Times New Roman"/>
          <w:b/>
          <w:bCs/>
          <w:position w:val="6"/>
          <w:sz w:val="17"/>
          <w:szCs w:val="17"/>
        </w:rPr>
        <w:t>20</w:t>
      </w:r>
      <w:r w:rsidRPr="00F75403">
        <w:rPr>
          <w:rFonts w:ascii="Times New Roman" w:eastAsia="Times New Roman" w:hAnsi="Times New Roman" w:cs="Times New Roman"/>
          <w:sz w:val="24"/>
          <w:szCs w:val="24"/>
        </w:rPr>
        <w:t> But while he thought on these things, behold, the angel of the Lord appeared unto him in a dream, saying, Joseph, thou son of David, fear not to take unto thee Mary thy wife: for that which is conceived in her is of the Holy Ghost. Matt 1:19-20 (KJV)</w:t>
      </w:r>
    </w:p>
    <w:p w:rsidR="00F75403" w:rsidRDefault="00F75403" w:rsidP="00F75403">
      <w:pPr>
        <w:spacing w:after="0"/>
        <w:jc w:val="center"/>
        <w:rPr>
          <w:sz w:val="24"/>
          <w:szCs w:val="24"/>
        </w:rPr>
      </w:pPr>
    </w:p>
    <w:p w:rsidR="00F75403" w:rsidRDefault="00F75403" w:rsidP="00F75403">
      <w:pPr>
        <w:spacing w:after="0"/>
        <w:rPr>
          <w:sz w:val="24"/>
          <w:szCs w:val="24"/>
        </w:rPr>
      </w:pPr>
      <w:r>
        <w:rPr>
          <w:sz w:val="24"/>
          <w:szCs w:val="24"/>
        </w:rPr>
        <w:tab/>
        <w:t xml:space="preserve">Sometimes our love for God is made evident as we show our love to others.  In our text today, Joseph’s love for God is shown as he shows us his great love for Mary.  Not willing to make her a public example, he was determined to take care of his and Mary’s matters in a private manner.  In matters today many couples are </w:t>
      </w:r>
      <w:r w:rsidR="007A7E70">
        <w:rPr>
          <w:sz w:val="24"/>
          <w:szCs w:val="24"/>
        </w:rPr>
        <w:t xml:space="preserve">set on hurting the other party as much as possible especially if the other party has been unfaithful.  On the surface that is exactly what Joseph’s case appeared to </w:t>
      </w:r>
      <w:r w:rsidR="00A160E2">
        <w:rPr>
          <w:sz w:val="24"/>
          <w:szCs w:val="24"/>
        </w:rPr>
        <w:t>be?</w:t>
      </w:r>
      <w:r w:rsidR="007A7E70">
        <w:rPr>
          <w:sz w:val="24"/>
          <w:szCs w:val="24"/>
        </w:rPr>
        <w:t xml:space="preserve">  Nevertheless he was planning to keep it a private matter because of his love for Mary.  He may have been concerned for his own reputation but still he was not willing to make her a public example.  Here was a man who had a heart for his espoused wife.</w:t>
      </w:r>
    </w:p>
    <w:p w:rsidR="007A7E70" w:rsidRDefault="007A7E70" w:rsidP="00F75403">
      <w:pPr>
        <w:spacing w:after="0"/>
        <w:rPr>
          <w:sz w:val="24"/>
          <w:szCs w:val="24"/>
        </w:rPr>
      </w:pPr>
      <w:r>
        <w:rPr>
          <w:sz w:val="24"/>
          <w:szCs w:val="24"/>
        </w:rPr>
        <w:tab/>
        <w:t>He thought on these things.  How often we fly by the seat of our pants, never giving it a second thought, we are led by our temper or our determination to get even.  It is refreshing to read of someone who took time and thought on the issue before acting on it.  The realization that lives were involved meant something to Joseph.  His actions were not the actions that come from selfishness but rather someone who puts the betterment of others before his own.</w:t>
      </w:r>
      <w:r w:rsidR="00225ABF">
        <w:rPr>
          <w:sz w:val="24"/>
          <w:szCs w:val="24"/>
        </w:rPr>
        <w:t xml:space="preserve">  There are some good things that can happen when we take time to think through the issue.  The angel of the Lord appeared to him in a dream.  God had specific instructions for him.  Can you hear Joseph saying (prior to the dream) “I have no idea what to </w:t>
      </w:r>
      <w:r w:rsidR="00A160E2">
        <w:rPr>
          <w:sz w:val="24"/>
          <w:szCs w:val="24"/>
        </w:rPr>
        <w:t>do?</w:t>
      </w:r>
      <w:r w:rsidR="00225ABF">
        <w:rPr>
          <w:sz w:val="24"/>
          <w:szCs w:val="24"/>
        </w:rPr>
        <w:t>”  Along comes the angel of the Lord and has all the answers.</w:t>
      </w:r>
    </w:p>
    <w:p w:rsidR="00225ABF" w:rsidRDefault="00225ABF" w:rsidP="00F75403">
      <w:pPr>
        <w:spacing w:after="0"/>
        <w:rPr>
          <w:sz w:val="24"/>
          <w:szCs w:val="24"/>
        </w:rPr>
      </w:pPr>
      <w:r>
        <w:rPr>
          <w:sz w:val="24"/>
          <w:szCs w:val="24"/>
        </w:rPr>
        <w:tab/>
        <w:t xml:space="preserve">We must take a little time to focus on the love that is shown through Joseph’s obedience.  By loving God with all his heart, mind and soul, he does the best thing for Mary his espoused wife.  They do not hide what God is doing in their lives.  It is amazing that the Bible does not record any ridicule they may have received as she was pregnant before their marriage.  There may have been some talk but the Bible does not mention it, if there were.  It is apparent that Joseph was concerned for that before he heard from God but if anyone said anything God did not find it important enough to include it in His Book.  Joseph’s obedience gives us one of the most </w:t>
      </w:r>
      <w:r w:rsidR="00A160E2">
        <w:rPr>
          <w:sz w:val="24"/>
          <w:szCs w:val="24"/>
        </w:rPr>
        <w:t>magnificent truths in the Bible, God becoming man and dwelling among us!!!</w:t>
      </w:r>
    </w:p>
    <w:p w:rsidR="00A160E2" w:rsidRDefault="00A160E2" w:rsidP="00F75403">
      <w:pPr>
        <w:spacing w:after="0"/>
        <w:rPr>
          <w:sz w:val="24"/>
          <w:szCs w:val="24"/>
        </w:rPr>
      </w:pPr>
      <w:r>
        <w:rPr>
          <w:sz w:val="24"/>
          <w:szCs w:val="24"/>
        </w:rPr>
        <w:tab/>
        <w:t>Joseph loved his wife but he loved God more.  We are called to do the same thing.</w:t>
      </w:r>
    </w:p>
    <w:p w:rsidR="00A160E2" w:rsidRDefault="00A160E2" w:rsidP="00F75403">
      <w:pPr>
        <w:spacing w:after="0"/>
        <w:rPr>
          <w:sz w:val="24"/>
          <w:szCs w:val="24"/>
        </w:rPr>
      </w:pPr>
    </w:p>
    <w:p w:rsidR="00A160E2" w:rsidRDefault="00A160E2" w:rsidP="00A160E2">
      <w:pPr>
        <w:spacing w:after="0"/>
        <w:jc w:val="center"/>
        <w:rPr>
          <w:sz w:val="24"/>
          <w:szCs w:val="24"/>
        </w:rPr>
      </w:pPr>
      <w:r>
        <w:rPr>
          <w:sz w:val="24"/>
          <w:szCs w:val="24"/>
        </w:rPr>
        <w:t>Yours in Christ,</w:t>
      </w:r>
    </w:p>
    <w:p w:rsidR="00A160E2" w:rsidRPr="00F75403" w:rsidRDefault="00A160E2" w:rsidP="00A160E2">
      <w:pPr>
        <w:spacing w:after="0"/>
        <w:jc w:val="center"/>
        <w:rPr>
          <w:sz w:val="24"/>
          <w:szCs w:val="24"/>
        </w:rPr>
      </w:pPr>
      <w:r>
        <w:rPr>
          <w:sz w:val="24"/>
          <w:szCs w:val="24"/>
        </w:rPr>
        <w:t xml:space="preserve">Brother </w:t>
      </w:r>
      <w:r w:rsidRPr="00A160E2">
        <w:rPr>
          <w:sz w:val="24"/>
          <w:szCs w:val="24"/>
        </w:rPr>
        <w:t>Randy Burtram</w:t>
      </w:r>
    </w:p>
    <w:sectPr w:rsidR="00A160E2" w:rsidRPr="00F75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03"/>
    <w:rsid w:val="00225ABF"/>
    <w:rsid w:val="007A7E70"/>
    <w:rsid w:val="00A160E2"/>
    <w:rsid w:val="00B723BF"/>
    <w:rsid w:val="00F7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54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54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2016-12-15T21:35:00Z</dcterms:created>
  <dcterms:modified xsi:type="dcterms:W3CDTF">2016-12-15T22:09:00Z</dcterms:modified>
</cp:coreProperties>
</file>