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4B7" w:rsidRDefault="007A6D28" w:rsidP="007A6D28">
      <w:pPr>
        <w:spacing w:after="0"/>
        <w:jc w:val="center"/>
        <w:rPr>
          <w:sz w:val="28"/>
          <w:szCs w:val="28"/>
        </w:rPr>
      </w:pPr>
      <w:r>
        <w:rPr>
          <w:sz w:val="28"/>
          <w:szCs w:val="28"/>
        </w:rPr>
        <w:t>GREAT LOVE XXV</w:t>
      </w:r>
    </w:p>
    <w:p w:rsidR="007A6D28" w:rsidRPr="007A6D28" w:rsidRDefault="007A6D28" w:rsidP="007A6D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w:t>
      </w:r>
      <w:r w:rsidRPr="007A6D28">
        <w:rPr>
          <w:rFonts w:ascii="Times New Roman" w:eastAsia="Times New Roman" w:hAnsi="Times New Roman" w:cs="Times New Roman"/>
          <w:sz w:val="24"/>
          <w:szCs w:val="24"/>
        </w:rPr>
        <w:t xml:space="preserve"> such as love thy salvation say continually, The </w:t>
      </w:r>
      <w:r w:rsidRPr="007A6D28">
        <w:rPr>
          <w:rFonts w:ascii="Times New Roman" w:eastAsia="Times New Roman" w:hAnsi="Times New Roman" w:cs="Times New Roman"/>
          <w:smallCaps/>
          <w:sz w:val="24"/>
          <w:szCs w:val="24"/>
        </w:rPr>
        <w:t>Lord</w:t>
      </w:r>
      <w:r w:rsidRPr="007A6D28">
        <w:rPr>
          <w:rFonts w:ascii="Times New Roman" w:eastAsia="Times New Roman" w:hAnsi="Times New Roman" w:cs="Times New Roman"/>
          <w:sz w:val="24"/>
          <w:szCs w:val="24"/>
        </w:rPr>
        <w:t xml:space="preserve"> be magnified. Psalms 40:16 (KJV)</w:t>
      </w:r>
    </w:p>
    <w:p w:rsidR="007A6D28" w:rsidRDefault="007A6D28" w:rsidP="007A6D28">
      <w:pPr>
        <w:spacing w:after="0"/>
        <w:rPr>
          <w:sz w:val="24"/>
          <w:szCs w:val="24"/>
        </w:rPr>
      </w:pPr>
      <w:r>
        <w:rPr>
          <w:sz w:val="24"/>
          <w:szCs w:val="24"/>
        </w:rPr>
        <w:tab/>
      </w:r>
    </w:p>
    <w:p w:rsidR="00A07CFB" w:rsidRDefault="00A07CFB" w:rsidP="007A6D28">
      <w:pPr>
        <w:spacing w:after="0"/>
        <w:rPr>
          <w:sz w:val="24"/>
          <w:szCs w:val="24"/>
        </w:rPr>
      </w:pPr>
    </w:p>
    <w:p w:rsidR="00A07CFB" w:rsidRDefault="00A07CFB" w:rsidP="007A6D28">
      <w:pPr>
        <w:spacing w:after="0"/>
        <w:rPr>
          <w:sz w:val="24"/>
          <w:szCs w:val="24"/>
        </w:rPr>
      </w:pPr>
    </w:p>
    <w:p w:rsidR="00A07CFB" w:rsidRDefault="00A07CFB" w:rsidP="007A6D28">
      <w:pPr>
        <w:spacing w:after="0"/>
        <w:rPr>
          <w:sz w:val="24"/>
          <w:szCs w:val="24"/>
        </w:rPr>
      </w:pPr>
    </w:p>
    <w:p w:rsidR="007A6D28" w:rsidRDefault="007A6D28" w:rsidP="007A6D28">
      <w:pPr>
        <w:spacing w:after="0"/>
        <w:rPr>
          <w:sz w:val="24"/>
          <w:szCs w:val="24"/>
        </w:rPr>
      </w:pPr>
      <w:r>
        <w:rPr>
          <w:sz w:val="24"/>
          <w:szCs w:val="24"/>
        </w:rPr>
        <w:tab/>
        <w:t>Our text indicates that we should render magnified love to our Savior.  Why not?  He has forgiven a mountain of sin in our lives.  He has rescued us from the earthly consequences of our sins.  Hell now has no claim on us because he has overcome that awful place for us.  The tempter has given up on some things that he has tempted us with because he has seen that Christ has delivered us from those terrible habits.  That is not to say that he will not try something else but we know that our Savior will come to our rescue in those things also.  He is our redeemer and has purchased our pardon on Calvary’s cross.  In Him we have an intercessor who is always pleading our case before the Father.  Yes, if you love the fact that you are saved you should be magnifying your praise for Jesus.</w:t>
      </w:r>
    </w:p>
    <w:p w:rsidR="00A07CFB" w:rsidRDefault="00A07CFB" w:rsidP="007A6D28">
      <w:pPr>
        <w:spacing w:after="0"/>
        <w:rPr>
          <w:sz w:val="24"/>
          <w:szCs w:val="24"/>
        </w:rPr>
      </w:pPr>
    </w:p>
    <w:p w:rsidR="00A07CFB" w:rsidRDefault="00962F15" w:rsidP="007A6D28">
      <w:pPr>
        <w:spacing w:after="0"/>
        <w:rPr>
          <w:sz w:val="24"/>
          <w:szCs w:val="24"/>
        </w:rPr>
      </w:pPr>
      <w:r>
        <w:rPr>
          <w:sz w:val="24"/>
          <w:szCs w:val="24"/>
        </w:rPr>
        <w:tab/>
        <w:t xml:space="preserve">A man stood to testify in a revival meeting one night.  I noticed that he prefaced most all of his statements with “Praise God.”  The next night when he </w:t>
      </w:r>
      <w:proofErr w:type="gramStart"/>
      <w:r>
        <w:rPr>
          <w:sz w:val="24"/>
          <w:szCs w:val="24"/>
        </w:rPr>
        <w:t>came</w:t>
      </w:r>
      <w:proofErr w:type="gramEnd"/>
      <w:r>
        <w:rPr>
          <w:sz w:val="24"/>
          <w:szCs w:val="24"/>
        </w:rPr>
        <w:t xml:space="preserve"> </w:t>
      </w:r>
      <w:r w:rsidR="00A07CFB">
        <w:rPr>
          <w:sz w:val="24"/>
          <w:szCs w:val="24"/>
        </w:rPr>
        <w:t xml:space="preserve">he </w:t>
      </w:r>
      <w:r>
        <w:rPr>
          <w:sz w:val="24"/>
          <w:szCs w:val="24"/>
        </w:rPr>
        <w:t>had his hand wrapped tightly from where it had been severely cut.  He stood again to testify.  Again he prefaced most everything with “Praise God.”  When he began to tell of his experience with his hand he did not begin with his normal “Praise God” but shared that he had an accident with a saw and that it almost severed his hand.  As he finished his account of the incident he shouted “But Praise God I still have my hand!”</w:t>
      </w:r>
      <w:r w:rsidR="00A07CFB">
        <w:rPr>
          <w:sz w:val="24"/>
          <w:szCs w:val="24"/>
        </w:rPr>
        <w:t xml:space="preserve">  There is no substitute for soul salvation but sometimes God may save our hand or foot.  There are people in our church that are praying for God to save their eyesight, hearing and mobility.  When God answers those prayers let us remember to magnify the Lord!!!</w:t>
      </w:r>
    </w:p>
    <w:p w:rsidR="00A07CFB" w:rsidRDefault="00A07CFB" w:rsidP="007A6D28">
      <w:pPr>
        <w:spacing w:after="0"/>
        <w:rPr>
          <w:sz w:val="24"/>
          <w:szCs w:val="24"/>
        </w:rPr>
      </w:pPr>
    </w:p>
    <w:p w:rsidR="00A07CFB" w:rsidRDefault="00A07CFB" w:rsidP="007A6D28">
      <w:pPr>
        <w:spacing w:after="0"/>
        <w:rPr>
          <w:sz w:val="24"/>
          <w:szCs w:val="24"/>
        </w:rPr>
      </w:pPr>
    </w:p>
    <w:p w:rsidR="00A07CFB" w:rsidRDefault="00A07CFB" w:rsidP="007A6D28">
      <w:pPr>
        <w:spacing w:after="0"/>
        <w:rPr>
          <w:sz w:val="24"/>
          <w:szCs w:val="24"/>
        </w:rPr>
      </w:pPr>
    </w:p>
    <w:p w:rsidR="00A07CFB" w:rsidRDefault="00A07CFB" w:rsidP="007A6D28">
      <w:pPr>
        <w:spacing w:after="0"/>
        <w:rPr>
          <w:sz w:val="24"/>
          <w:szCs w:val="24"/>
        </w:rPr>
      </w:pPr>
    </w:p>
    <w:p w:rsidR="00A07CFB" w:rsidRDefault="00A07CFB" w:rsidP="007A6D28">
      <w:pPr>
        <w:spacing w:after="0"/>
        <w:rPr>
          <w:sz w:val="24"/>
          <w:szCs w:val="24"/>
        </w:rPr>
      </w:pPr>
    </w:p>
    <w:p w:rsidR="00A07CFB" w:rsidRDefault="00A07CFB" w:rsidP="007A6D28">
      <w:pPr>
        <w:spacing w:after="0"/>
        <w:rPr>
          <w:sz w:val="24"/>
          <w:szCs w:val="24"/>
        </w:rPr>
      </w:pPr>
    </w:p>
    <w:p w:rsidR="00A07CFB" w:rsidRDefault="00A07CFB" w:rsidP="00A07CFB">
      <w:pPr>
        <w:spacing w:after="0"/>
        <w:jc w:val="center"/>
        <w:rPr>
          <w:sz w:val="24"/>
          <w:szCs w:val="24"/>
        </w:rPr>
      </w:pPr>
      <w:r>
        <w:rPr>
          <w:sz w:val="24"/>
          <w:szCs w:val="24"/>
        </w:rPr>
        <w:t>Yours in Christ,</w:t>
      </w:r>
    </w:p>
    <w:p w:rsidR="00A07CFB" w:rsidRPr="007A6D28" w:rsidRDefault="00A07CFB" w:rsidP="00A07CFB">
      <w:pPr>
        <w:spacing w:after="0"/>
        <w:jc w:val="center"/>
        <w:rPr>
          <w:sz w:val="24"/>
          <w:szCs w:val="24"/>
        </w:rPr>
      </w:pPr>
      <w:r>
        <w:rPr>
          <w:sz w:val="24"/>
          <w:szCs w:val="24"/>
        </w:rPr>
        <w:t>Brother Randy Burtram</w:t>
      </w:r>
    </w:p>
    <w:sectPr w:rsidR="00A07CFB" w:rsidRPr="007A6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28"/>
    <w:rsid w:val="007A6D28"/>
    <w:rsid w:val="00962F15"/>
    <w:rsid w:val="00A07CFB"/>
    <w:rsid w:val="00A434B7"/>
    <w:rsid w:val="00E1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D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D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9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2016-07-16T15:13:00Z</dcterms:created>
  <dcterms:modified xsi:type="dcterms:W3CDTF">2016-07-16T15:44:00Z</dcterms:modified>
</cp:coreProperties>
</file>