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378" w:rsidRDefault="00CB2132" w:rsidP="00CB2132">
      <w:pPr>
        <w:spacing w:after="0"/>
        <w:jc w:val="center"/>
        <w:rPr>
          <w:sz w:val="28"/>
          <w:szCs w:val="28"/>
        </w:rPr>
      </w:pPr>
      <w:r>
        <w:rPr>
          <w:sz w:val="28"/>
          <w:szCs w:val="28"/>
        </w:rPr>
        <w:t>Jesus, With Me</w:t>
      </w:r>
    </w:p>
    <w:p w:rsidR="00CB2132" w:rsidRDefault="00CB2132" w:rsidP="00CB2132">
      <w:pPr>
        <w:spacing w:after="0" w:line="240" w:lineRule="auto"/>
        <w:rPr>
          <w:rFonts w:ascii="Times New Roman" w:eastAsia="Times New Roman" w:hAnsi="Times New Roman" w:cs="Times New Roman"/>
          <w:sz w:val="24"/>
          <w:szCs w:val="24"/>
        </w:rPr>
      </w:pPr>
      <w:r w:rsidRPr="00CB2132">
        <w:rPr>
          <w:rFonts w:ascii="Times New Roman" w:eastAsia="Times New Roman" w:hAnsi="Times New Roman" w:cs="Times New Roman"/>
          <w:sz w:val="24"/>
          <w:szCs w:val="24"/>
        </w:rPr>
        <w:t xml:space="preserve"> Then spake the Lord to Paul in the night by a vision, </w:t>
      </w:r>
      <w:r w:rsidRPr="00CB2132">
        <w:rPr>
          <w:rFonts w:ascii="Times New Roman" w:eastAsia="Times New Roman" w:hAnsi="Times New Roman" w:cs="Times New Roman"/>
          <w:color w:val="FF0000"/>
          <w:sz w:val="24"/>
          <w:szCs w:val="24"/>
        </w:rPr>
        <w:t>Be not afraid, but speak, and hold not thy peace:</w:t>
      </w:r>
      <w:r w:rsidRPr="00CB2132">
        <w:rPr>
          <w:rFonts w:ascii="Times New Roman" w:eastAsia="Times New Roman" w:hAnsi="Times New Roman" w:cs="Times New Roman"/>
          <w:sz w:val="24"/>
          <w:szCs w:val="24"/>
        </w:rPr>
        <w:t xml:space="preserve"> </w:t>
      </w:r>
      <w:r w:rsidRPr="00CB2132">
        <w:rPr>
          <w:rFonts w:ascii="Verdana" w:eastAsia="Times New Roman" w:hAnsi="Verdana" w:cs="Times New Roman"/>
          <w:b/>
          <w:bCs/>
          <w:position w:val="6"/>
          <w:sz w:val="17"/>
          <w:szCs w:val="17"/>
        </w:rPr>
        <w:t>10</w:t>
      </w:r>
      <w:r w:rsidRPr="00CB2132">
        <w:rPr>
          <w:rFonts w:ascii="Times New Roman" w:eastAsia="Times New Roman" w:hAnsi="Times New Roman" w:cs="Times New Roman"/>
          <w:sz w:val="24"/>
          <w:szCs w:val="24"/>
        </w:rPr>
        <w:t> </w:t>
      </w:r>
      <w:r w:rsidRPr="00CB2132">
        <w:rPr>
          <w:rFonts w:ascii="Times New Roman" w:eastAsia="Times New Roman" w:hAnsi="Times New Roman" w:cs="Times New Roman"/>
          <w:color w:val="FF0000"/>
          <w:sz w:val="24"/>
          <w:szCs w:val="24"/>
        </w:rPr>
        <w:t>For I am with thee, and no man shall set on thee to hurt thee: for I have much people in this city.</w:t>
      </w:r>
      <w:r w:rsidRPr="00CB2132">
        <w:rPr>
          <w:rFonts w:ascii="Times New Roman" w:eastAsia="Times New Roman" w:hAnsi="Times New Roman" w:cs="Times New Roman"/>
          <w:sz w:val="24"/>
          <w:szCs w:val="24"/>
        </w:rPr>
        <w:t xml:space="preserve"> Acts 18:9-10 (KJV)</w:t>
      </w:r>
    </w:p>
    <w:p w:rsidR="00CB2132" w:rsidRDefault="00CB2132" w:rsidP="00CB2132">
      <w:pPr>
        <w:spacing w:after="0" w:line="240" w:lineRule="auto"/>
        <w:rPr>
          <w:rFonts w:ascii="Times New Roman" w:eastAsia="Times New Roman" w:hAnsi="Times New Roman" w:cs="Times New Roman"/>
          <w:sz w:val="24"/>
          <w:szCs w:val="24"/>
        </w:rPr>
      </w:pPr>
    </w:p>
    <w:p w:rsidR="00CB2132" w:rsidRPr="009B7AB9" w:rsidRDefault="00CB2132" w:rsidP="00CB213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ab/>
      </w:r>
      <w:r w:rsidRPr="009B7AB9">
        <w:rPr>
          <w:rFonts w:ascii="Times New Roman" w:eastAsia="Times New Roman" w:hAnsi="Times New Roman" w:cs="Times New Roman"/>
          <w:sz w:val="28"/>
          <w:szCs w:val="28"/>
        </w:rPr>
        <w:t xml:space="preserve">In one of the devotions that Brother Scott </w:t>
      </w:r>
      <w:proofErr w:type="gramStart"/>
      <w:r w:rsidR="009B7AB9">
        <w:rPr>
          <w:rFonts w:ascii="Times New Roman" w:eastAsia="Times New Roman" w:hAnsi="Times New Roman" w:cs="Times New Roman"/>
          <w:sz w:val="28"/>
          <w:szCs w:val="28"/>
        </w:rPr>
        <w:t>Williams</w:t>
      </w:r>
      <w:proofErr w:type="gramEnd"/>
      <w:r w:rsidRPr="009B7AB9">
        <w:rPr>
          <w:rFonts w:ascii="Times New Roman" w:eastAsia="Times New Roman" w:hAnsi="Times New Roman" w:cs="Times New Roman"/>
          <w:sz w:val="28"/>
          <w:szCs w:val="28"/>
        </w:rPr>
        <w:t xml:space="preserve"> passes on to me, the writer said that Jesus was not just </w:t>
      </w:r>
      <w:r w:rsidRPr="009B7AB9">
        <w:rPr>
          <w:rFonts w:ascii="Times New Roman" w:eastAsia="Times New Roman" w:hAnsi="Times New Roman" w:cs="Times New Roman"/>
          <w:b/>
          <w:sz w:val="28"/>
          <w:szCs w:val="28"/>
        </w:rPr>
        <w:t>near</w:t>
      </w:r>
      <w:r w:rsidRPr="009B7AB9">
        <w:rPr>
          <w:rFonts w:ascii="Times New Roman" w:eastAsia="Times New Roman" w:hAnsi="Times New Roman" w:cs="Times New Roman"/>
          <w:sz w:val="28"/>
          <w:szCs w:val="28"/>
        </w:rPr>
        <w:t xml:space="preserve"> to us but </w:t>
      </w:r>
      <w:r w:rsidRPr="009B7AB9">
        <w:rPr>
          <w:rFonts w:ascii="Times New Roman" w:eastAsia="Times New Roman" w:hAnsi="Times New Roman" w:cs="Times New Roman"/>
          <w:b/>
          <w:sz w:val="28"/>
          <w:szCs w:val="28"/>
        </w:rPr>
        <w:t>here</w:t>
      </w:r>
      <w:r w:rsidRPr="009B7AB9">
        <w:rPr>
          <w:rFonts w:ascii="Times New Roman" w:eastAsia="Times New Roman" w:hAnsi="Times New Roman" w:cs="Times New Roman"/>
          <w:sz w:val="28"/>
          <w:szCs w:val="28"/>
        </w:rPr>
        <w:t xml:space="preserve"> with us.  That is a wonderful truth.  Close is good sometimes but does not help all the time.  If I need a doctor in Snead it may not help if there is one in Oneonta.  Some years ago there was a man driving a car hauler</w:t>
      </w:r>
      <w:r w:rsidR="008140E9" w:rsidRPr="009B7AB9">
        <w:rPr>
          <w:rFonts w:ascii="Times New Roman" w:eastAsia="Times New Roman" w:hAnsi="Times New Roman" w:cs="Times New Roman"/>
          <w:sz w:val="28"/>
          <w:szCs w:val="28"/>
        </w:rPr>
        <w:t xml:space="preserve"> from Boaz to Birmingham.  As he drove near Douglas he began to have a hurting in his chest.  By the time he reached Snead he was deathly sick.  He stopped at the crossing and asked where he mind find a doctor’s office.  The attendant did not know so he tried to get back to his truck.  A lady who overheard his question followed him to the truck and told him she would lead him to the doctor’s office.  Before he could get there he had to pull into a parking lot.  He tried to get out of the truck but could only fall in the parking lot.  The doctor’s office was only a short distance from that parking lot and someone got the doctor immediately.  Soon he was stabilized enough to fly him to </w:t>
      </w:r>
      <w:r w:rsidR="009B7AB9" w:rsidRPr="009B7AB9">
        <w:rPr>
          <w:rFonts w:ascii="Times New Roman" w:eastAsia="Times New Roman" w:hAnsi="Times New Roman" w:cs="Times New Roman"/>
          <w:sz w:val="28"/>
          <w:szCs w:val="28"/>
        </w:rPr>
        <w:t>Caraway</w:t>
      </w:r>
      <w:r w:rsidR="008140E9" w:rsidRPr="009B7AB9">
        <w:rPr>
          <w:rFonts w:ascii="Times New Roman" w:eastAsia="Times New Roman" w:hAnsi="Times New Roman" w:cs="Times New Roman"/>
          <w:sz w:val="28"/>
          <w:szCs w:val="28"/>
        </w:rPr>
        <w:t xml:space="preserve"> Hospital.  </w:t>
      </w:r>
      <w:r w:rsidR="004D3E15" w:rsidRPr="009B7AB9">
        <w:rPr>
          <w:rFonts w:ascii="Times New Roman" w:eastAsia="Times New Roman" w:hAnsi="Times New Roman" w:cs="Times New Roman"/>
          <w:sz w:val="28"/>
          <w:szCs w:val="28"/>
        </w:rPr>
        <w:t>This man was having a serious heart attack and near wasn’t good enough.  He needed a doctor who was present.</w:t>
      </w:r>
    </w:p>
    <w:p w:rsidR="004D3E15" w:rsidRPr="009B7AB9" w:rsidRDefault="004D3E15" w:rsidP="00CB2132">
      <w:pPr>
        <w:spacing w:after="0" w:line="240" w:lineRule="auto"/>
        <w:rPr>
          <w:rFonts w:ascii="Times New Roman" w:eastAsia="Times New Roman" w:hAnsi="Times New Roman" w:cs="Times New Roman"/>
          <w:sz w:val="28"/>
          <w:szCs w:val="28"/>
        </w:rPr>
      </w:pPr>
      <w:r w:rsidRPr="009B7AB9">
        <w:rPr>
          <w:rFonts w:ascii="Times New Roman" w:eastAsia="Times New Roman" w:hAnsi="Times New Roman" w:cs="Times New Roman"/>
          <w:sz w:val="28"/>
          <w:szCs w:val="28"/>
        </w:rPr>
        <w:tab/>
        <w:t>We need Jesus the same way.  Jesus is a very present help in the time of our need.  Now to be present is not always helpful.  My granddaughter, Sterling, has reached the age where she doesn’t appreciate the same things that we “dumber” adults value.  So she may be in the same room with us but she usually has headphones on her head and she is of little help if she is needed.</w:t>
      </w:r>
      <w:r w:rsidR="00EB41BF" w:rsidRPr="009B7AB9">
        <w:rPr>
          <w:rFonts w:ascii="Times New Roman" w:eastAsia="Times New Roman" w:hAnsi="Times New Roman" w:cs="Times New Roman"/>
          <w:sz w:val="28"/>
          <w:szCs w:val="28"/>
        </w:rPr>
        <w:t xml:space="preserve">  You would need to scream real loud to even get her attention.  Well that type of presence is not very helpful.  No, what we need is someone who is present and also compassionate.  The man who had the heart attack may have had plenty of folks present but at least one was compassionate enough to seek help.  Jesus is present “I am with thee” and he also cares for us.  He looks on us with compassion.  Our </w:t>
      </w:r>
      <w:r w:rsidR="009B7AB9">
        <w:rPr>
          <w:rFonts w:ascii="Times New Roman" w:eastAsia="Times New Roman" w:hAnsi="Times New Roman" w:cs="Times New Roman"/>
          <w:sz w:val="28"/>
          <w:szCs w:val="28"/>
        </w:rPr>
        <w:t>hurts are his;</w:t>
      </w:r>
      <w:r w:rsidR="00EB41BF" w:rsidRPr="009B7AB9">
        <w:rPr>
          <w:rFonts w:ascii="Times New Roman" w:eastAsia="Times New Roman" w:hAnsi="Times New Roman" w:cs="Times New Roman"/>
          <w:sz w:val="28"/>
          <w:szCs w:val="28"/>
        </w:rPr>
        <w:t xml:space="preserve"> </w:t>
      </w:r>
      <w:r w:rsidR="009B7AB9">
        <w:rPr>
          <w:rFonts w:ascii="Times New Roman" w:eastAsia="Times New Roman" w:hAnsi="Times New Roman" w:cs="Times New Roman"/>
          <w:sz w:val="28"/>
          <w:szCs w:val="28"/>
        </w:rPr>
        <w:t>o</w:t>
      </w:r>
      <w:r w:rsidR="00EB41BF" w:rsidRPr="009B7AB9">
        <w:rPr>
          <w:rFonts w:ascii="Times New Roman" w:eastAsia="Times New Roman" w:hAnsi="Times New Roman" w:cs="Times New Roman"/>
          <w:sz w:val="28"/>
          <w:szCs w:val="28"/>
        </w:rPr>
        <w:t>ur sorrows are his</w:t>
      </w:r>
      <w:r w:rsidR="003D7C0C">
        <w:rPr>
          <w:rFonts w:ascii="Times New Roman" w:eastAsia="Times New Roman" w:hAnsi="Times New Roman" w:cs="Times New Roman"/>
          <w:sz w:val="28"/>
          <w:szCs w:val="28"/>
        </w:rPr>
        <w:t>;</w:t>
      </w:r>
      <w:r w:rsidR="00EB41BF" w:rsidRPr="009B7AB9">
        <w:rPr>
          <w:rFonts w:ascii="Times New Roman" w:eastAsia="Times New Roman" w:hAnsi="Times New Roman" w:cs="Times New Roman"/>
          <w:sz w:val="28"/>
          <w:szCs w:val="28"/>
        </w:rPr>
        <w:t xml:space="preserve"> and our concerns are his.</w:t>
      </w:r>
    </w:p>
    <w:p w:rsidR="00EB41BF" w:rsidRPr="009B7AB9" w:rsidRDefault="00EB41BF" w:rsidP="00CB2132">
      <w:pPr>
        <w:spacing w:after="0" w:line="240" w:lineRule="auto"/>
        <w:rPr>
          <w:rFonts w:ascii="Times New Roman" w:eastAsia="Times New Roman" w:hAnsi="Times New Roman" w:cs="Times New Roman"/>
          <w:sz w:val="28"/>
          <w:szCs w:val="28"/>
        </w:rPr>
      </w:pPr>
      <w:r w:rsidRPr="009B7AB9">
        <w:rPr>
          <w:rFonts w:ascii="Times New Roman" w:eastAsia="Times New Roman" w:hAnsi="Times New Roman" w:cs="Times New Roman"/>
          <w:sz w:val="28"/>
          <w:szCs w:val="28"/>
        </w:rPr>
        <w:tab/>
        <w:t xml:space="preserve">Well there is one other thing that is needed in </w:t>
      </w:r>
      <w:r w:rsidR="009B7AB9" w:rsidRPr="009B7AB9">
        <w:rPr>
          <w:rFonts w:ascii="Times New Roman" w:eastAsia="Times New Roman" w:hAnsi="Times New Roman" w:cs="Times New Roman"/>
          <w:sz w:val="28"/>
          <w:szCs w:val="28"/>
        </w:rPr>
        <w:t>the Lord’s presence.  That is ability.  Using my former example, the man having the heart attack would still have been looking death in the eye if he had not ha</w:t>
      </w:r>
      <w:r w:rsidR="003D7C0C">
        <w:rPr>
          <w:rFonts w:ascii="Times New Roman" w:eastAsia="Times New Roman" w:hAnsi="Times New Roman" w:cs="Times New Roman"/>
          <w:sz w:val="28"/>
          <w:szCs w:val="28"/>
        </w:rPr>
        <w:t xml:space="preserve">d someone present who could </w:t>
      </w:r>
      <w:r w:rsidR="009B7AB9" w:rsidRPr="009B7AB9">
        <w:rPr>
          <w:rFonts w:ascii="Times New Roman" w:eastAsia="Times New Roman" w:hAnsi="Times New Roman" w:cs="Times New Roman"/>
          <w:sz w:val="28"/>
          <w:szCs w:val="28"/>
        </w:rPr>
        <w:t xml:space="preserve">get him stabilized.  He had someone who was there; someone who cared; and someone who was able to help.  In Jesus we have all of that, he is not just near but he is here.  He not only is here but he cares and will provide our needs.  Yes, it is </w:t>
      </w:r>
      <w:r w:rsidR="003D7C0C">
        <w:rPr>
          <w:rFonts w:ascii="Times New Roman" w:eastAsia="Times New Roman" w:hAnsi="Times New Roman" w:cs="Times New Roman"/>
          <w:sz w:val="28"/>
          <w:szCs w:val="28"/>
        </w:rPr>
        <w:t xml:space="preserve">a </w:t>
      </w:r>
      <w:r w:rsidR="009B7AB9" w:rsidRPr="009B7AB9">
        <w:rPr>
          <w:rFonts w:ascii="Times New Roman" w:eastAsia="Times New Roman" w:hAnsi="Times New Roman" w:cs="Times New Roman"/>
          <w:sz w:val="28"/>
          <w:szCs w:val="28"/>
        </w:rPr>
        <w:t>blessed truth and divine encouragement to hear Jesus say to us “I am with thee.”</w:t>
      </w:r>
    </w:p>
    <w:p w:rsidR="009B7AB9" w:rsidRPr="009B7AB9" w:rsidRDefault="009B7AB9" w:rsidP="009B7AB9">
      <w:pPr>
        <w:spacing w:after="0" w:line="240" w:lineRule="auto"/>
        <w:jc w:val="center"/>
        <w:rPr>
          <w:rFonts w:ascii="Times New Roman" w:eastAsia="Times New Roman" w:hAnsi="Times New Roman" w:cs="Times New Roman"/>
          <w:sz w:val="28"/>
          <w:szCs w:val="28"/>
        </w:rPr>
      </w:pPr>
      <w:r w:rsidRPr="009B7AB9">
        <w:rPr>
          <w:rFonts w:ascii="Times New Roman" w:eastAsia="Times New Roman" w:hAnsi="Times New Roman" w:cs="Times New Roman"/>
          <w:sz w:val="28"/>
          <w:szCs w:val="28"/>
        </w:rPr>
        <w:t xml:space="preserve">Yours in Christ, </w:t>
      </w:r>
    </w:p>
    <w:p w:rsidR="00CB2132" w:rsidRPr="009B7AB9" w:rsidRDefault="009B7AB9" w:rsidP="009B7AB9">
      <w:pPr>
        <w:spacing w:after="0" w:line="240" w:lineRule="auto"/>
        <w:jc w:val="center"/>
        <w:rPr>
          <w:rFonts w:ascii="Times New Roman" w:eastAsia="Times New Roman" w:hAnsi="Times New Roman" w:cs="Times New Roman"/>
          <w:sz w:val="28"/>
          <w:szCs w:val="28"/>
        </w:rPr>
      </w:pPr>
      <w:r w:rsidRPr="009B7AB9">
        <w:rPr>
          <w:rFonts w:ascii="Times New Roman" w:eastAsia="Times New Roman" w:hAnsi="Times New Roman" w:cs="Times New Roman"/>
          <w:sz w:val="28"/>
          <w:szCs w:val="28"/>
        </w:rPr>
        <w:t>Brother Randy Burtram</w:t>
      </w:r>
    </w:p>
    <w:sectPr w:rsidR="00CB2132" w:rsidRPr="009B7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32"/>
    <w:rsid w:val="003D7C0C"/>
    <w:rsid w:val="004C3378"/>
    <w:rsid w:val="004D3E15"/>
    <w:rsid w:val="008140E9"/>
    <w:rsid w:val="009B7AB9"/>
    <w:rsid w:val="00CB2132"/>
    <w:rsid w:val="00EB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1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1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9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Burtram</dc:creator>
  <cp:keywords/>
  <dc:description/>
  <cp:lastModifiedBy/>
  <cp:revision>1</cp:revision>
  <dcterms:created xsi:type="dcterms:W3CDTF">2017-10-13T14:27:00Z</dcterms:created>
</cp:coreProperties>
</file>