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D7" w:rsidRPr="008542D7" w:rsidRDefault="008542D7" w:rsidP="008542D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PRAYING FOR YOU</w:t>
      </w:r>
    </w:p>
    <w:p w:rsidR="008542D7" w:rsidRDefault="008542D7" w:rsidP="00730D2F">
      <w:pPr>
        <w:spacing w:after="0" w:line="240" w:lineRule="auto"/>
        <w:rPr>
          <w:rFonts w:ascii="Times New Roman" w:eastAsia="Times New Roman" w:hAnsi="Times New Roman" w:cs="Times New Roman"/>
          <w:sz w:val="24"/>
          <w:szCs w:val="24"/>
        </w:rPr>
      </w:pPr>
    </w:p>
    <w:p w:rsidR="00730D2F" w:rsidRPr="009B5468" w:rsidRDefault="00730D2F" w:rsidP="00730D2F">
      <w:pPr>
        <w:spacing w:after="0" w:line="240" w:lineRule="auto"/>
        <w:rPr>
          <w:rFonts w:ascii="Times New Roman" w:eastAsia="Times New Roman" w:hAnsi="Times New Roman" w:cs="Times New Roman"/>
          <w:i/>
          <w:sz w:val="24"/>
          <w:szCs w:val="24"/>
        </w:rPr>
      </w:pPr>
      <w:r w:rsidRPr="009B5468">
        <w:rPr>
          <w:rFonts w:ascii="Times New Roman" w:eastAsia="Times New Roman" w:hAnsi="Times New Roman" w:cs="Times New Roman"/>
          <w:i/>
          <w:sz w:val="24"/>
          <w:szCs w:val="24"/>
        </w:rPr>
        <w:t xml:space="preserve">God forbid that I should sin against the </w:t>
      </w:r>
      <w:r w:rsidRPr="009B5468">
        <w:rPr>
          <w:rFonts w:ascii="Times New Roman" w:eastAsia="Times New Roman" w:hAnsi="Times New Roman" w:cs="Times New Roman"/>
          <w:i/>
          <w:smallCaps/>
          <w:sz w:val="24"/>
          <w:szCs w:val="24"/>
        </w:rPr>
        <w:t>Lord</w:t>
      </w:r>
      <w:r w:rsidRPr="009B5468">
        <w:rPr>
          <w:rFonts w:ascii="Times New Roman" w:eastAsia="Times New Roman" w:hAnsi="Times New Roman" w:cs="Times New Roman"/>
          <w:i/>
          <w:sz w:val="24"/>
          <w:szCs w:val="24"/>
        </w:rPr>
        <w:t xml:space="preserve"> in ceasing to pray for you: 1 Sam 12:23 (KJV)</w:t>
      </w:r>
    </w:p>
    <w:p w:rsidR="00730D2F" w:rsidRDefault="00730D2F" w:rsidP="00730D2F">
      <w:pPr>
        <w:spacing w:after="0" w:line="240" w:lineRule="auto"/>
        <w:rPr>
          <w:rFonts w:ascii="Times New Roman" w:eastAsia="Times New Roman" w:hAnsi="Times New Roman" w:cs="Times New Roman"/>
          <w:sz w:val="24"/>
          <w:szCs w:val="24"/>
        </w:rPr>
      </w:pPr>
    </w:p>
    <w:p w:rsidR="00730D2F" w:rsidRDefault="00454A5C" w:rsidP="00730D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am a product of praying people.  My parents prayed for me before I was born.  There were people praying for me before and when I was saved.  My wife continually prays for me.  I doubt if there has been one time that I have entered the pulpit when someone wasn’t praying for me.  My health is good today because </w:t>
      </w:r>
      <w:r w:rsidR="006D0299">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people’s prayers.  This fact is very humbling when I think that I am the least of the least that someone should pray for.  </w:t>
      </w:r>
    </w:p>
    <w:p w:rsidR="00454A5C" w:rsidRDefault="00454A5C" w:rsidP="00730D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our text Israel was always asking Samuel to pray for them.  They were also sinning over and over again so is it not amazing that Samuel says that if he doesn’t pray for Israel</w:t>
      </w:r>
      <w:r w:rsidR="009B54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will be a sin on his part.  When we see someone living outside the will of God</w:t>
      </w:r>
      <w:r w:rsidR="009B54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easy to give up on them.  I sure am glad that people didn’t give up on me.  I lived for seven or eight </w:t>
      </w:r>
      <w:r w:rsidR="00927E36">
        <w:rPr>
          <w:rFonts w:ascii="Times New Roman" w:eastAsia="Times New Roman" w:hAnsi="Times New Roman" w:cs="Times New Roman"/>
          <w:sz w:val="24"/>
          <w:szCs w:val="24"/>
        </w:rPr>
        <w:t>years outside the will of God</w:t>
      </w:r>
      <w:r w:rsidR="009B5468">
        <w:rPr>
          <w:rFonts w:ascii="Times New Roman" w:eastAsia="Times New Roman" w:hAnsi="Times New Roman" w:cs="Times New Roman"/>
          <w:sz w:val="24"/>
          <w:szCs w:val="24"/>
        </w:rPr>
        <w:t>,</w:t>
      </w:r>
      <w:r w:rsidR="00927E36">
        <w:rPr>
          <w:rFonts w:ascii="Times New Roman" w:eastAsia="Times New Roman" w:hAnsi="Times New Roman" w:cs="Times New Roman"/>
          <w:sz w:val="24"/>
          <w:szCs w:val="24"/>
        </w:rPr>
        <w:t xml:space="preserve"> but people kept praying for me.  When I look back</w:t>
      </w:r>
      <w:r w:rsidR="009B5468">
        <w:rPr>
          <w:rFonts w:ascii="Times New Roman" w:eastAsia="Times New Roman" w:hAnsi="Times New Roman" w:cs="Times New Roman"/>
          <w:sz w:val="24"/>
          <w:szCs w:val="24"/>
        </w:rPr>
        <w:t>,</w:t>
      </w:r>
      <w:r w:rsidR="00927E36">
        <w:rPr>
          <w:rFonts w:ascii="Times New Roman" w:eastAsia="Times New Roman" w:hAnsi="Times New Roman" w:cs="Times New Roman"/>
          <w:sz w:val="24"/>
          <w:szCs w:val="24"/>
        </w:rPr>
        <w:t xml:space="preserve"> I believe that they prayed me back into fellowship with God.  There are many church members who have silently resigned from attending church and in so doing, have stopped communing with God.  They need people praying them back into church.  Some church members may still be attending but are not actively serving God.  They need people praying for them.  Lost people need us praying for them on a continual basis.  For </w:t>
      </w:r>
      <w:r w:rsidR="00F9096F">
        <w:rPr>
          <w:rFonts w:ascii="Times New Roman" w:eastAsia="Times New Roman" w:hAnsi="Times New Roman" w:cs="Times New Roman"/>
          <w:sz w:val="24"/>
          <w:szCs w:val="24"/>
        </w:rPr>
        <w:t xml:space="preserve">their salvation </w:t>
      </w:r>
      <w:r w:rsidR="00927E36">
        <w:rPr>
          <w:rFonts w:ascii="Times New Roman" w:eastAsia="Times New Roman" w:hAnsi="Times New Roman" w:cs="Times New Roman"/>
          <w:sz w:val="24"/>
          <w:szCs w:val="24"/>
        </w:rPr>
        <w:t>we should pray without ceasing.</w:t>
      </w:r>
    </w:p>
    <w:p w:rsidR="00927E36" w:rsidRDefault="00927E36" w:rsidP="00730D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need for prayer is for the sake of the person praying also.  Notice that Samuel was concerned that he should sin if he did not pray for them.  Is it possible that we might be their only link to God at that particular moment?  </w:t>
      </w:r>
      <w:r w:rsidR="007472E4">
        <w:rPr>
          <w:rFonts w:ascii="Times New Roman" w:eastAsia="Times New Roman" w:hAnsi="Times New Roman" w:cs="Times New Roman"/>
          <w:sz w:val="24"/>
          <w:szCs w:val="24"/>
        </w:rPr>
        <w:t>What happens if I do not pray for you?  On my part, I lose the joy that is to be had in praying for someone.  In 2012 I began praying for several of my pastor friends</w:t>
      </w:r>
      <w:r w:rsidR="009B5468">
        <w:rPr>
          <w:rFonts w:ascii="Times New Roman" w:eastAsia="Times New Roman" w:hAnsi="Times New Roman" w:cs="Times New Roman"/>
          <w:sz w:val="24"/>
          <w:szCs w:val="24"/>
        </w:rPr>
        <w:t>,</w:t>
      </w:r>
      <w:r w:rsidR="007472E4">
        <w:rPr>
          <w:rFonts w:ascii="Times New Roman" w:eastAsia="Times New Roman" w:hAnsi="Times New Roman" w:cs="Times New Roman"/>
          <w:sz w:val="24"/>
          <w:szCs w:val="24"/>
        </w:rPr>
        <w:t xml:space="preserve"> especially on Sunday morning</w:t>
      </w:r>
      <w:r w:rsidR="009B5468">
        <w:rPr>
          <w:rFonts w:ascii="Times New Roman" w:eastAsia="Times New Roman" w:hAnsi="Times New Roman" w:cs="Times New Roman"/>
          <w:sz w:val="24"/>
          <w:szCs w:val="24"/>
        </w:rPr>
        <w:t>,</w:t>
      </w:r>
      <w:r w:rsidR="007472E4">
        <w:rPr>
          <w:rFonts w:ascii="Times New Roman" w:eastAsia="Times New Roman" w:hAnsi="Times New Roman" w:cs="Times New Roman"/>
          <w:sz w:val="24"/>
          <w:szCs w:val="24"/>
        </w:rPr>
        <w:t xml:space="preserve"> when I knew that they would be entering the pulpit.  By doing so</w:t>
      </w:r>
      <w:r w:rsidR="009B5468">
        <w:rPr>
          <w:rFonts w:ascii="Times New Roman" w:eastAsia="Times New Roman" w:hAnsi="Times New Roman" w:cs="Times New Roman"/>
          <w:sz w:val="24"/>
          <w:szCs w:val="24"/>
        </w:rPr>
        <w:t>,</w:t>
      </w:r>
      <w:r w:rsidR="007472E4">
        <w:rPr>
          <w:rFonts w:ascii="Times New Roman" w:eastAsia="Times New Roman" w:hAnsi="Times New Roman" w:cs="Times New Roman"/>
          <w:sz w:val="24"/>
          <w:szCs w:val="24"/>
        </w:rPr>
        <w:t xml:space="preserve"> I had the joy of being part of their ministry.  Often times I have made and kept a prayer list.  From time to time I will look over the list and observe how God has answered many of those prayers.  Today I can look over the congregation and see many of those who have been on my prayer lists.  Some I have prayed to be saved and they are.  Others I have prayed to see them and their family become a part of our church and they have.  People whose healing we have prayed for are sitting in the pews today.  Yes there is some joy to be had by praying for others.</w:t>
      </w:r>
    </w:p>
    <w:p w:rsidR="008542D7" w:rsidRDefault="007472E4" w:rsidP="00730D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verse also explains why we may feel so guilty when </w:t>
      </w:r>
      <w:r w:rsidR="008542D7">
        <w:rPr>
          <w:rFonts w:ascii="Times New Roman" w:eastAsia="Times New Roman" w:hAnsi="Times New Roman" w:cs="Times New Roman"/>
          <w:sz w:val="24"/>
          <w:szCs w:val="24"/>
        </w:rPr>
        <w:t xml:space="preserve">our prayer life becomes </w:t>
      </w:r>
      <w:r w:rsidR="00F9096F">
        <w:rPr>
          <w:rFonts w:ascii="Times New Roman" w:eastAsia="Times New Roman" w:hAnsi="Times New Roman" w:cs="Times New Roman"/>
          <w:sz w:val="24"/>
          <w:szCs w:val="24"/>
        </w:rPr>
        <w:t xml:space="preserve">stagnant or even </w:t>
      </w:r>
      <w:r w:rsidR="008542D7">
        <w:rPr>
          <w:rFonts w:ascii="Times New Roman" w:eastAsia="Times New Roman" w:hAnsi="Times New Roman" w:cs="Times New Roman"/>
          <w:sz w:val="24"/>
          <w:szCs w:val="24"/>
        </w:rPr>
        <w:t xml:space="preserve">non- existent.  Samuel says “God forbid that I should sin against the Lord in ceasing to pray for you.”  I have not only done you </w:t>
      </w:r>
      <w:r w:rsidR="00F9096F">
        <w:rPr>
          <w:rFonts w:ascii="Times New Roman" w:eastAsia="Times New Roman" w:hAnsi="Times New Roman" w:cs="Times New Roman"/>
          <w:sz w:val="24"/>
          <w:szCs w:val="24"/>
        </w:rPr>
        <w:t xml:space="preserve">a great injustice if I do not pray </w:t>
      </w:r>
      <w:r w:rsidR="008542D7">
        <w:rPr>
          <w:rFonts w:ascii="Times New Roman" w:eastAsia="Times New Roman" w:hAnsi="Times New Roman" w:cs="Times New Roman"/>
          <w:sz w:val="24"/>
          <w:szCs w:val="24"/>
        </w:rPr>
        <w:t>for you</w:t>
      </w:r>
      <w:r w:rsidR="009B5468">
        <w:rPr>
          <w:rFonts w:ascii="Times New Roman" w:eastAsia="Times New Roman" w:hAnsi="Times New Roman" w:cs="Times New Roman"/>
          <w:sz w:val="24"/>
          <w:szCs w:val="24"/>
        </w:rPr>
        <w:t>,</w:t>
      </w:r>
      <w:bookmarkStart w:id="0" w:name="_GoBack"/>
      <w:bookmarkEnd w:id="0"/>
      <w:r w:rsidR="008542D7">
        <w:rPr>
          <w:rFonts w:ascii="Times New Roman" w:eastAsia="Times New Roman" w:hAnsi="Times New Roman" w:cs="Times New Roman"/>
          <w:sz w:val="24"/>
          <w:szCs w:val="24"/>
        </w:rPr>
        <w:t xml:space="preserve"> but I have sinned against God.  My relationship with God is in part dependent on how I pray for you.  You may say “I do not deserve your prayers.”  That doesn’t matter.  I am still to pray for you.  Even if you have backslidden time after time I should still continue to pray for you.  I should not cease to pray for you. </w:t>
      </w:r>
    </w:p>
    <w:p w:rsidR="007472E4" w:rsidRDefault="008542D7" w:rsidP="008542D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God help us to continually pray for each other.  May God bless you is my prayer.</w:t>
      </w:r>
    </w:p>
    <w:p w:rsidR="008542D7" w:rsidRDefault="008542D7" w:rsidP="008542D7">
      <w:pPr>
        <w:spacing w:after="0" w:line="240" w:lineRule="auto"/>
        <w:jc w:val="center"/>
        <w:rPr>
          <w:rFonts w:ascii="Times New Roman" w:eastAsia="Times New Roman" w:hAnsi="Times New Roman" w:cs="Times New Roman"/>
          <w:sz w:val="24"/>
          <w:szCs w:val="24"/>
        </w:rPr>
      </w:pPr>
    </w:p>
    <w:p w:rsidR="008542D7" w:rsidRDefault="008542D7" w:rsidP="008542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8542D7" w:rsidRDefault="008542D7" w:rsidP="008542D7">
      <w:pPr>
        <w:spacing w:after="0" w:line="240" w:lineRule="auto"/>
        <w:jc w:val="center"/>
        <w:rPr>
          <w:rFonts w:ascii="Times New Roman" w:eastAsia="Times New Roman" w:hAnsi="Times New Roman" w:cs="Times New Roman"/>
          <w:sz w:val="24"/>
          <w:szCs w:val="24"/>
        </w:rPr>
      </w:pPr>
    </w:p>
    <w:p w:rsidR="008542D7" w:rsidRPr="00730D2F" w:rsidRDefault="008542D7" w:rsidP="008542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8542D7">
        <w:rPr>
          <w:rFonts w:ascii="Times New Roman" w:eastAsia="Times New Roman" w:hAnsi="Times New Roman" w:cs="Times New Roman"/>
          <w:sz w:val="24"/>
          <w:szCs w:val="24"/>
        </w:rPr>
        <w:t>Randy Burtram</w:t>
      </w:r>
    </w:p>
    <w:p w:rsidR="004A2CCF" w:rsidRPr="00730D2F" w:rsidRDefault="004A2CCF" w:rsidP="00730D2F">
      <w:pPr>
        <w:jc w:val="center"/>
        <w:rPr>
          <w:sz w:val="24"/>
          <w:szCs w:val="24"/>
        </w:rPr>
      </w:pPr>
    </w:p>
    <w:sectPr w:rsidR="004A2CCF" w:rsidRPr="00730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2F"/>
    <w:rsid w:val="00454A5C"/>
    <w:rsid w:val="004A2CCF"/>
    <w:rsid w:val="006D0299"/>
    <w:rsid w:val="00730D2F"/>
    <w:rsid w:val="007472E4"/>
    <w:rsid w:val="008542D7"/>
    <w:rsid w:val="00927E36"/>
    <w:rsid w:val="009B5468"/>
    <w:rsid w:val="00F9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D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D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1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2014-07-25T18:55:00Z</dcterms:created>
  <dcterms:modified xsi:type="dcterms:W3CDTF">2014-07-25T18:55:00Z</dcterms:modified>
</cp:coreProperties>
</file>